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1B8C" w14:textId="77777777" w:rsidR="002870EA" w:rsidRDefault="00CE5020">
      <w:r>
        <w:t xml:space="preserve">My Learning Essentials </w:t>
      </w:r>
    </w:p>
    <w:p w14:paraId="310490F8" w14:textId="77777777" w:rsidR="002870EA" w:rsidRDefault="00CE5020">
      <w:pPr>
        <w:jc w:val="left"/>
      </w:pPr>
      <w:r>
        <w:rPr>
          <w:b w:val="0"/>
          <w:color w:val="000000"/>
          <w:sz w:val="22"/>
        </w:rPr>
        <w:t xml:space="preserve"> </w:t>
      </w:r>
    </w:p>
    <w:p w14:paraId="173A3C09" w14:textId="77777777" w:rsidR="002870EA" w:rsidRDefault="00CE5020">
      <w:pPr>
        <w:jc w:val="left"/>
      </w:pPr>
      <w:r>
        <w:rPr>
          <w:b w:val="0"/>
          <w:color w:val="000000"/>
          <w:sz w:val="22"/>
        </w:rPr>
        <w:t xml:space="preserve"> </w:t>
      </w:r>
    </w:p>
    <w:tbl>
      <w:tblPr>
        <w:tblStyle w:val="TableGrid"/>
        <w:tblW w:w="15313" w:type="dxa"/>
        <w:tblInd w:w="38" w:type="dxa"/>
        <w:tblCellMar>
          <w:top w:w="75" w:type="dxa"/>
          <w:left w:w="103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5088"/>
        <w:gridCol w:w="5094"/>
        <w:gridCol w:w="5131"/>
      </w:tblGrid>
      <w:tr w:rsidR="002870EA" w14:paraId="29AB9F1D" w14:textId="77777777" w:rsidTr="00CE5020">
        <w:trPr>
          <w:trHeight w:val="968"/>
        </w:trPr>
        <w:tc>
          <w:tcPr>
            <w:tcW w:w="5088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  <w:vAlign w:val="center"/>
          </w:tcPr>
          <w:p w14:paraId="301DD2C1" w14:textId="77777777" w:rsidR="002870EA" w:rsidRDefault="00CE5020">
            <w:pPr>
              <w:ind w:right="17"/>
              <w:jc w:val="center"/>
            </w:pPr>
            <w:r>
              <w:rPr>
                <w:color w:val="8100A2"/>
                <w:sz w:val="72"/>
              </w:rPr>
              <w:t>K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09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  <w:vAlign w:val="center"/>
          </w:tcPr>
          <w:p w14:paraId="032AF369" w14:textId="77777777" w:rsidR="002870EA" w:rsidRDefault="00CE5020">
            <w:pPr>
              <w:ind w:right="11"/>
              <w:jc w:val="center"/>
            </w:pPr>
            <w:r>
              <w:rPr>
                <w:color w:val="8100A2"/>
                <w:sz w:val="72"/>
              </w:rPr>
              <w:t>W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131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7030A0"/>
            </w:tcBorders>
            <w:shd w:val="clear" w:color="auto" w:fill="F2F2F2"/>
            <w:vAlign w:val="center"/>
          </w:tcPr>
          <w:p w14:paraId="21C8A696" w14:textId="77777777" w:rsidR="002870EA" w:rsidRDefault="00CE5020">
            <w:pPr>
              <w:ind w:right="7"/>
              <w:jc w:val="center"/>
            </w:pPr>
            <w:r>
              <w:rPr>
                <w:color w:val="8100A2"/>
                <w:sz w:val="72"/>
              </w:rPr>
              <w:t>L</w:t>
            </w:r>
            <w:r>
              <w:rPr>
                <w:color w:val="000000"/>
                <w:sz w:val="72"/>
              </w:rPr>
              <w:t xml:space="preserve"> </w:t>
            </w:r>
          </w:p>
        </w:tc>
      </w:tr>
      <w:tr w:rsidR="002870EA" w14:paraId="78640A79" w14:textId="77777777" w:rsidTr="00CE5020">
        <w:trPr>
          <w:trHeight w:val="1189"/>
        </w:trPr>
        <w:tc>
          <w:tcPr>
            <w:tcW w:w="5088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3803E51E" w14:textId="77777777" w:rsidR="002870EA" w:rsidRDefault="00CE5020">
            <w:pPr>
              <w:ind w:right="9"/>
              <w:jc w:val="center"/>
            </w:pPr>
            <w:r>
              <w:rPr>
                <w:b w:val="0"/>
                <w:color w:val="8100A2"/>
                <w:sz w:val="48"/>
              </w:rPr>
              <w:t xml:space="preserve">What do you </w:t>
            </w:r>
            <w:r>
              <w:rPr>
                <w:color w:val="8100A2"/>
                <w:sz w:val="48"/>
              </w:rPr>
              <w:t>know?</w:t>
            </w:r>
            <w:r>
              <w:rPr>
                <w:b w:val="0"/>
                <w:color w:val="000000"/>
                <w:sz w:val="48"/>
              </w:rPr>
              <w:t xml:space="preserve"> </w:t>
            </w:r>
          </w:p>
        </w:tc>
        <w:tc>
          <w:tcPr>
            <w:tcW w:w="509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0879719D" w14:textId="77777777" w:rsidR="002870EA" w:rsidRDefault="00CE5020">
            <w:pPr>
              <w:jc w:val="center"/>
            </w:pPr>
            <w:r>
              <w:rPr>
                <w:b w:val="0"/>
                <w:color w:val="8100A2"/>
                <w:sz w:val="48"/>
              </w:rPr>
              <w:t xml:space="preserve">What do you </w:t>
            </w:r>
            <w:r>
              <w:rPr>
                <w:color w:val="8100A2"/>
                <w:sz w:val="48"/>
              </w:rPr>
              <w:t xml:space="preserve">want </w:t>
            </w:r>
            <w:r>
              <w:rPr>
                <w:b w:val="0"/>
                <w:color w:val="8100A2"/>
                <w:sz w:val="48"/>
              </w:rPr>
              <w:t>to know?</w:t>
            </w:r>
            <w:r>
              <w:rPr>
                <w:b w:val="0"/>
                <w:color w:val="000000"/>
                <w:sz w:val="48"/>
              </w:rPr>
              <w:t xml:space="preserve"> </w:t>
            </w:r>
          </w:p>
        </w:tc>
        <w:tc>
          <w:tcPr>
            <w:tcW w:w="5131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360852FA" w14:textId="77777777" w:rsidR="002870EA" w:rsidRDefault="00CE5020">
            <w:pPr>
              <w:ind w:left="107"/>
              <w:jc w:val="both"/>
            </w:pPr>
            <w:r>
              <w:rPr>
                <w:b w:val="0"/>
                <w:color w:val="8100A2"/>
                <w:sz w:val="48"/>
              </w:rPr>
              <w:t xml:space="preserve">What have you </w:t>
            </w:r>
            <w:r>
              <w:rPr>
                <w:color w:val="8100A2"/>
                <w:sz w:val="48"/>
              </w:rPr>
              <w:t xml:space="preserve">learned? </w:t>
            </w:r>
          </w:p>
        </w:tc>
      </w:tr>
      <w:tr w:rsidR="002870EA" w14:paraId="773F2DBF" w14:textId="77777777" w:rsidTr="00CE5020">
        <w:trPr>
          <w:trHeight w:val="6555"/>
        </w:trPr>
        <w:tc>
          <w:tcPr>
            <w:tcW w:w="5088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30F2B301" w14:textId="77777777" w:rsidR="002870EA" w:rsidRDefault="00CE5020">
            <w:pPr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9C9E854" w14:textId="77777777" w:rsidR="002870EA" w:rsidRDefault="00CE5020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131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01E2DCD9" w14:textId="77777777" w:rsidR="002870EA" w:rsidRDefault="00CE5020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4DCAEC14" w14:textId="48664B66" w:rsidR="002870EA" w:rsidRDefault="002870EA" w:rsidP="00CE5020">
      <w:pPr>
        <w:jc w:val="left"/>
      </w:pPr>
      <w:bookmarkStart w:id="0" w:name="_GoBack"/>
      <w:bookmarkEnd w:id="0"/>
    </w:p>
    <w:sectPr w:rsidR="002870EA" w:rsidSect="00CE5020">
      <w:pgSz w:w="16840" w:h="11905" w:orient="landscape"/>
      <w:pgMar w:top="0" w:right="714" w:bottom="9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EA"/>
    <w:rsid w:val="002870EA"/>
    <w:rsid w:val="00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7ADC"/>
  <w15:docId w15:val="{D3ED1F1B-A1B9-4CC0-B727-AF79130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7030A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Suzuki</dc:creator>
  <cp:keywords/>
  <cp:lastModifiedBy>Yashswi Naman Sheel</cp:lastModifiedBy>
  <cp:revision>2</cp:revision>
  <dcterms:created xsi:type="dcterms:W3CDTF">2020-06-23T12:23:00Z</dcterms:created>
  <dcterms:modified xsi:type="dcterms:W3CDTF">2020-06-23T12:23:00Z</dcterms:modified>
</cp:coreProperties>
</file>